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D9" w:rsidRPr="001A32D9" w:rsidRDefault="001A32D9" w:rsidP="001A32D9">
      <w:pPr>
        <w:shd w:val="clear" w:color="auto" w:fill="FFFFFF"/>
        <w:spacing w:after="0" w:line="315" w:lineRule="atLeast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Создание условий </w:t>
      </w:r>
      <w:r w:rsidR="00AC29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дошкольн</w:t>
      </w:r>
      <w:r w:rsidR="00A83F7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ом </w:t>
      </w:r>
      <w:r w:rsidR="00AC29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</w:t>
      </w:r>
      <w:r w:rsidR="00A83F7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ом</w:t>
      </w:r>
      <w:r w:rsidR="00AC29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учреждени</w:t>
      </w:r>
      <w:r w:rsidR="00A83F7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для формирования основ духовно-нравственного и гражданско-патриотического воспитания детей старшего дошкольного возраста при взаимодействии с семьей.</w:t>
      </w:r>
    </w:p>
    <w:p w:rsidR="001A32D9" w:rsidRPr="001A32D9" w:rsidRDefault="001A32D9" w:rsidP="001A32D9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A32D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1A32D9" w:rsidRPr="00AB19DD" w:rsidRDefault="00E31CA5" w:rsidP="001A32D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</w:pPr>
      <w:r w:rsidRPr="00C07B6B">
        <w:rPr>
          <w:rFonts w:ascii="Times New Roman" w:eastAsia="Times New Roman" w:hAnsi="Times New Roman" w:cs="Times New Roman"/>
          <w:b/>
          <w:color w:val="181818"/>
          <w:sz w:val="24"/>
          <w:szCs w:val="21"/>
          <w:lang w:eastAsia="ru-RU"/>
        </w:rPr>
        <w:t>Слайд 1.</w:t>
      </w:r>
      <w:r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 </w:t>
      </w:r>
      <w:r w:rsidR="001A32D9" w:rsidRPr="00AB19DD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Духовно-нравственное и патриотическое воспитание дошкольников - воспитание любви к Родине, уважительного и терпимого отношения к людям - одна из важнейших задач воспитания. Важным условием духовно-нравственного и патриотического воспитания детей является тесная взаимосвязь </w:t>
      </w:r>
      <w:r w:rsidR="004057AB" w:rsidRPr="00AB19DD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>педагога</w:t>
      </w:r>
      <w:r w:rsidR="001A32D9" w:rsidRPr="00AB19DD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 с родителями.</w:t>
      </w:r>
    </w:p>
    <w:p w:rsidR="001A32D9" w:rsidRDefault="00180B4F" w:rsidP="001A32D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</w:pPr>
      <w:r w:rsidRPr="00AB19DD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Основной </w:t>
      </w:r>
      <w:r w:rsidR="002C0AEF" w:rsidRPr="00AB19DD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>целью ФОП</w:t>
      </w:r>
      <w:r w:rsidR="007B26DE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 </w:t>
      </w:r>
      <w:r w:rsidRPr="00AB19DD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ДО </w:t>
      </w:r>
      <w:r w:rsidR="001A32D9" w:rsidRPr="00AB19DD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является: </w:t>
      </w:r>
      <w:r w:rsidR="00113CC3" w:rsidRPr="00AB19DD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разностороннее </w:t>
      </w:r>
      <w:r w:rsidR="00AB19DD" w:rsidRPr="00AB19DD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>развитие ребенка</w:t>
      </w:r>
      <w:r w:rsidR="00113CC3" w:rsidRPr="00AB19DD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9459B8" w:rsidRDefault="009459B8" w:rsidP="009459B8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</w:pPr>
      <w:r w:rsidRPr="00AB19DD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>В настоящее время деятельность по созданию условий актуальна и особенно трудна, так как в молодых семьях вопросы воспитания патриотизма, гражданственности не считаются важными, и зачастую вызывают лишь недоумение. Привлечение семьи к нравственно-патриотическому воспитанию детей требует от воспитателя особого такта, внимания и чуткости к каждому ребенку, возникает необходимость задействовать родителей в поиске информации о семьях и их истоках возникновения. Добровольность участия семьи - обязательное требование и условие данной работы.</w:t>
      </w:r>
    </w:p>
    <w:p w:rsidR="00C07B6B" w:rsidRPr="00AB19DD" w:rsidRDefault="00E31CA5" w:rsidP="00C07B6B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>Взаимодействие семьи и дошкольного образовательного учреждения необходимо осуществлять на основе принципов: единства координации усилий ДОУ, семьи и общественности; совместной деятельности</w:t>
      </w:r>
      <w:r w:rsidR="00C07B6B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 воспитателей и семьи, действовать сообща. </w:t>
      </w:r>
      <w:r w:rsidR="0013600C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       </w:t>
      </w:r>
      <w:r w:rsidR="00C07B6B" w:rsidRPr="00C07B6B">
        <w:rPr>
          <w:rFonts w:ascii="Times New Roman" w:eastAsia="Times New Roman" w:hAnsi="Times New Roman" w:cs="Times New Roman"/>
          <w:b/>
          <w:color w:val="181818"/>
          <w:sz w:val="24"/>
          <w:szCs w:val="21"/>
          <w:lang w:eastAsia="ru-RU"/>
        </w:rPr>
        <w:t>Слайд 2.</w:t>
      </w:r>
      <w:r w:rsidR="00C07B6B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 Именно с помощью родителей в старшей подготовительной группе создан </w:t>
      </w:r>
      <w:r w:rsidR="00C07B6B" w:rsidRPr="00C07B6B">
        <w:rPr>
          <w:rFonts w:ascii="Times New Roman" w:eastAsia="Times New Roman" w:hAnsi="Times New Roman" w:cs="Times New Roman"/>
          <w:b/>
          <w:color w:val="181818"/>
          <w:sz w:val="24"/>
          <w:szCs w:val="21"/>
          <w:lang w:eastAsia="ru-RU"/>
        </w:rPr>
        <w:t>центр патриотического воспитания,</w:t>
      </w:r>
      <w:r w:rsidR="00C07B6B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 в котором расположены: дидактические игры, наглядные пособия, иллюстрации о природе, родном крае и т.д.</w:t>
      </w:r>
    </w:p>
    <w:p w:rsidR="00B33A98" w:rsidRDefault="00AA6974" w:rsidP="00B33A98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>В детском</w:t>
      </w:r>
      <w:r w:rsidR="009459B8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 саду весной 2023 года на Дне открытых дверей родителям </w:t>
      </w:r>
      <w:r w:rsidR="00912F1B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была </w:t>
      </w:r>
      <w:r w:rsidR="009459B8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представлена информация о планируемой работе в двух направлениях: «Патриотическое воспитание» и «Театрализованная деятельность». </w:t>
      </w:r>
      <w:r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Педагогами проведено анкетирование </w:t>
      </w:r>
      <w:r w:rsidR="00912F1B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>п</w:t>
      </w:r>
      <w:r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>о выявлени</w:t>
      </w:r>
      <w:r w:rsidR="00912F1B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>ю уровня готовности</w:t>
      </w:r>
      <w:r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 принятия участи</w:t>
      </w:r>
      <w:r w:rsidR="00912F1B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>й</w:t>
      </w:r>
      <w:r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 семей в одном их предложенных направлений</w:t>
      </w:r>
      <w:r w:rsidR="00B33A98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>.</w:t>
      </w:r>
    </w:p>
    <w:p w:rsidR="00912F1B" w:rsidRPr="00E75DA0" w:rsidRDefault="0013600C" w:rsidP="001360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13600C">
        <w:rPr>
          <w:rFonts w:ascii="Times New Roman" w:hAnsi="Times New Roman" w:cs="Times New Roman"/>
          <w:b/>
          <w:color w:val="181818"/>
          <w:sz w:val="24"/>
          <w:szCs w:val="28"/>
        </w:rPr>
        <w:t>Слайд 3.</w:t>
      </w:r>
      <w:r>
        <w:rPr>
          <w:rFonts w:ascii="Times New Roman" w:hAnsi="Times New Roman" w:cs="Times New Roman"/>
          <w:color w:val="181818"/>
          <w:sz w:val="24"/>
          <w:szCs w:val="28"/>
        </w:rPr>
        <w:t xml:space="preserve"> </w:t>
      </w:r>
      <w:proofErr w:type="gramStart"/>
      <w:r w:rsidR="00B33A98">
        <w:rPr>
          <w:rFonts w:ascii="Times New Roman" w:hAnsi="Times New Roman" w:cs="Times New Roman"/>
          <w:color w:val="181818"/>
          <w:sz w:val="24"/>
          <w:szCs w:val="28"/>
        </w:rPr>
        <w:t>Исходя из полученных результатов</w:t>
      </w:r>
      <w:r w:rsidR="00912F1B" w:rsidRPr="00B33A98">
        <w:rPr>
          <w:rFonts w:ascii="Times New Roman" w:hAnsi="Times New Roman" w:cs="Times New Roman"/>
          <w:color w:val="181818"/>
          <w:sz w:val="24"/>
          <w:szCs w:val="28"/>
        </w:rPr>
        <w:t xml:space="preserve"> администрацией детского сада было</w:t>
      </w:r>
      <w:proofErr w:type="gramEnd"/>
      <w:r w:rsidR="00912F1B" w:rsidRPr="00B33A98">
        <w:rPr>
          <w:rFonts w:ascii="Times New Roman" w:hAnsi="Times New Roman" w:cs="Times New Roman"/>
          <w:color w:val="181818"/>
          <w:sz w:val="24"/>
          <w:szCs w:val="28"/>
        </w:rPr>
        <w:t xml:space="preserve"> принято решение о создании проекта по теме: «</w:t>
      </w:r>
      <w:r w:rsidR="00912F1B" w:rsidRPr="00B33A98">
        <w:rPr>
          <w:rFonts w:ascii="Times New Roman" w:hAnsi="Times New Roman" w:cs="Times New Roman"/>
          <w:b/>
          <w:bCs/>
          <w:color w:val="181818"/>
          <w:sz w:val="24"/>
          <w:szCs w:val="28"/>
        </w:rPr>
        <w:t xml:space="preserve">Создание условий в дошкольном образовательном учреждении для формирования основ гражданско-патриотического воспитания личности детей дошкольного возраста».  </w:t>
      </w:r>
      <w:r w:rsidR="00912F1B" w:rsidRPr="00B33A98">
        <w:rPr>
          <w:rFonts w:ascii="Times New Roman" w:hAnsi="Times New Roman" w:cs="Times New Roman"/>
          <w:bCs/>
          <w:color w:val="181818"/>
          <w:sz w:val="24"/>
          <w:szCs w:val="28"/>
        </w:rPr>
        <w:t>Для этого</w:t>
      </w:r>
      <w:r w:rsidR="00912F1B" w:rsidRPr="00B33A98">
        <w:rPr>
          <w:rFonts w:ascii="Times New Roman" w:hAnsi="Times New Roman" w:cs="Times New Roman"/>
          <w:b/>
          <w:bCs/>
          <w:color w:val="181818"/>
          <w:sz w:val="24"/>
          <w:szCs w:val="28"/>
        </w:rPr>
        <w:t xml:space="preserve"> </w:t>
      </w:r>
      <w:r w:rsidR="00912F1B" w:rsidRPr="00B33A98">
        <w:rPr>
          <w:rFonts w:ascii="Times New Roman" w:hAnsi="Times New Roman" w:cs="Times New Roman"/>
          <w:bCs/>
          <w:color w:val="181818"/>
          <w:sz w:val="24"/>
          <w:szCs w:val="28"/>
        </w:rPr>
        <w:t xml:space="preserve">совместно с родителями разработан план реализации деятельности, заключены договора. А уже осенью 2023 года весь материал направлен на конкурс по присвоению образовательному учреждению статуса Региональной инновационной площадки. </w:t>
      </w:r>
      <w:r w:rsidR="00901791" w:rsidRPr="00B33A98">
        <w:rPr>
          <w:rFonts w:ascii="Times New Roman" w:hAnsi="Times New Roman" w:cs="Times New Roman"/>
          <w:bCs/>
          <w:color w:val="181818"/>
          <w:sz w:val="24"/>
          <w:szCs w:val="28"/>
        </w:rPr>
        <w:t xml:space="preserve">В результате в ноябре детский сад получил официальный статус Региональной инновационной площадки. Реализация проектной деятельности в рамках РИП началась с декабря 2023 года. </w:t>
      </w:r>
      <w:r w:rsidR="008F46BA">
        <w:rPr>
          <w:rFonts w:ascii="Times New Roman" w:hAnsi="Times New Roman" w:cs="Times New Roman"/>
          <w:bCs/>
          <w:color w:val="181818"/>
          <w:sz w:val="24"/>
          <w:szCs w:val="28"/>
        </w:rPr>
        <w:t>На первой встрече с родителями</w:t>
      </w:r>
      <w:r w:rsidR="00901791" w:rsidRPr="00B33A98">
        <w:rPr>
          <w:rFonts w:ascii="Times New Roman" w:hAnsi="Times New Roman" w:cs="Times New Roman"/>
          <w:bCs/>
          <w:color w:val="181818"/>
          <w:sz w:val="24"/>
          <w:szCs w:val="28"/>
        </w:rPr>
        <w:t>,</w:t>
      </w:r>
      <w:r w:rsidR="008F46BA">
        <w:rPr>
          <w:bCs/>
          <w:color w:val="181818"/>
          <w:sz w:val="24"/>
          <w:szCs w:val="28"/>
        </w:rPr>
        <w:t xml:space="preserve"> </w:t>
      </w:r>
      <w:r w:rsidR="00901791" w:rsidRPr="00E75DA0">
        <w:rPr>
          <w:rFonts w:ascii="Times New Roman" w:hAnsi="Times New Roman" w:cs="Times New Roman"/>
          <w:bCs/>
          <w:color w:val="181818"/>
          <w:sz w:val="24"/>
          <w:szCs w:val="28"/>
        </w:rPr>
        <w:t>определили творческую группу семей, интересующи</w:t>
      </w:r>
      <w:r w:rsidR="008F46BA">
        <w:rPr>
          <w:rFonts w:ascii="Times New Roman" w:hAnsi="Times New Roman" w:cs="Times New Roman"/>
          <w:bCs/>
          <w:color w:val="181818"/>
          <w:sz w:val="24"/>
          <w:szCs w:val="28"/>
        </w:rPr>
        <w:t>хся патриотическим направлени</w:t>
      </w:r>
      <w:r>
        <w:rPr>
          <w:rFonts w:ascii="Times New Roman" w:hAnsi="Times New Roman" w:cs="Times New Roman"/>
          <w:bCs/>
          <w:color w:val="181818"/>
          <w:sz w:val="24"/>
          <w:szCs w:val="28"/>
        </w:rPr>
        <w:t>ем.</w:t>
      </w:r>
    </w:p>
    <w:p w:rsidR="00901791" w:rsidRDefault="0013600C" w:rsidP="0013600C">
      <w:pPr>
        <w:pStyle w:val="a3"/>
        <w:shd w:val="clear" w:color="auto" w:fill="FFFFFF"/>
        <w:spacing w:before="225" w:beforeAutospacing="0" w:after="225" w:afterAutospacing="0"/>
        <w:jc w:val="both"/>
        <w:rPr>
          <w:bCs/>
          <w:color w:val="181818"/>
          <w:szCs w:val="28"/>
        </w:rPr>
      </w:pPr>
      <w:r>
        <w:rPr>
          <w:b/>
          <w:bCs/>
          <w:color w:val="181818"/>
          <w:szCs w:val="28"/>
        </w:rPr>
        <w:t xml:space="preserve">Слайд 4. </w:t>
      </w:r>
      <w:r w:rsidR="00901791" w:rsidRPr="00901791">
        <w:rPr>
          <w:b/>
          <w:bCs/>
          <w:color w:val="181818"/>
          <w:szCs w:val="28"/>
        </w:rPr>
        <w:t>Целью проекта является</w:t>
      </w:r>
      <w:r w:rsidR="00901791">
        <w:rPr>
          <w:bCs/>
          <w:color w:val="181818"/>
          <w:szCs w:val="28"/>
        </w:rPr>
        <w:t>:</w:t>
      </w:r>
      <w:r w:rsidR="00901791" w:rsidRPr="00AB19DD">
        <w:rPr>
          <w:bCs/>
          <w:color w:val="181818"/>
          <w:szCs w:val="28"/>
        </w:rPr>
        <w:t xml:space="preserve"> создание в дошкольном образовательном учреждении условий для формирования основ гражданско-патриотического воспитания личности детей дошкольного возраста посредством работы творческого объединения «Наследие», которые будут способствовать углубленному формированию сущности понимания гражданственности, патриотизма, сопричастности к исторической памяти, традициям</w:t>
      </w:r>
      <w:r w:rsidR="00901791">
        <w:rPr>
          <w:bCs/>
          <w:color w:val="181818"/>
          <w:szCs w:val="28"/>
        </w:rPr>
        <w:t>.</w:t>
      </w:r>
    </w:p>
    <w:p w:rsidR="00901791" w:rsidRPr="00EA4EEA" w:rsidRDefault="0013600C" w:rsidP="00EA4EEA">
      <w:pPr>
        <w:pStyle w:val="a3"/>
        <w:shd w:val="clear" w:color="auto" w:fill="FFFFFF"/>
        <w:spacing w:before="225" w:beforeAutospacing="0" w:after="225" w:afterAutospacing="0"/>
        <w:jc w:val="both"/>
        <w:rPr>
          <w:bCs/>
          <w:color w:val="181818"/>
          <w:szCs w:val="28"/>
        </w:rPr>
      </w:pPr>
      <w:r w:rsidRPr="0013600C">
        <w:rPr>
          <w:b/>
          <w:bCs/>
          <w:color w:val="181818"/>
          <w:szCs w:val="28"/>
        </w:rPr>
        <w:lastRenderedPageBreak/>
        <w:t>Слайд 5.</w:t>
      </w:r>
      <w:r>
        <w:rPr>
          <w:bCs/>
          <w:color w:val="181818"/>
          <w:szCs w:val="28"/>
        </w:rPr>
        <w:t xml:space="preserve"> </w:t>
      </w:r>
      <w:r w:rsidR="00901791">
        <w:rPr>
          <w:bCs/>
          <w:color w:val="181818"/>
          <w:szCs w:val="28"/>
        </w:rPr>
        <w:t>Задачи:</w:t>
      </w:r>
      <w:r w:rsidR="001B29FC">
        <w:rPr>
          <w:bCs/>
          <w:color w:val="181818"/>
          <w:szCs w:val="28"/>
        </w:rPr>
        <w:t xml:space="preserve"> </w:t>
      </w:r>
      <w:bookmarkStart w:id="0" w:name="_GoBack"/>
      <w:bookmarkEnd w:id="0"/>
    </w:p>
    <w:p w:rsidR="001B29FC" w:rsidRDefault="0013600C" w:rsidP="001B29F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</w:pPr>
      <w:r w:rsidRPr="0013600C">
        <w:rPr>
          <w:rFonts w:ascii="Times New Roman" w:hAnsi="Times New Roman" w:cs="Times New Roman"/>
          <w:b/>
          <w:bCs/>
          <w:color w:val="181818"/>
          <w:sz w:val="24"/>
          <w:szCs w:val="28"/>
        </w:rPr>
        <w:t>С</w:t>
      </w:r>
      <w:r w:rsidR="001B29FC" w:rsidRPr="0013600C">
        <w:rPr>
          <w:rFonts w:ascii="Times New Roman" w:hAnsi="Times New Roman" w:cs="Times New Roman"/>
          <w:b/>
          <w:bCs/>
          <w:color w:val="181818"/>
          <w:sz w:val="24"/>
          <w:szCs w:val="28"/>
        </w:rPr>
        <w:t>лайд</w:t>
      </w:r>
      <w:r w:rsidRPr="0013600C">
        <w:rPr>
          <w:rFonts w:ascii="Times New Roman" w:eastAsia="Times New Roman" w:hAnsi="Times New Roman" w:cs="Times New Roman"/>
          <w:b/>
          <w:color w:val="181818"/>
          <w:sz w:val="24"/>
          <w:szCs w:val="21"/>
          <w:lang w:eastAsia="ru-RU"/>
        </w:rPr>
        <w:t xml:space="preserve"> 6.</w:t>
      </w:r>
      <w:r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 </w:t>
      </w:r>
      <w:r w:rsidR="001B29FC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 </w:t>
      </w:r>
      <w:r w:rsidR="001B29FC" w:rsidRPr="00AB19DD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>В рамках проекта с семьями воспитанников</w:t>
      </w:r>
      <w:r w:rsidR="001B29FC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 составлен план мероприятий и</w:t>
      </w:r>
      <w:r w:rsidR="001B29FC" w:rsidRPr="00AB19DD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 запланированы циклы </w:t>
      </w:r>
      <w:r w:rsidR="001B29FC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>встреч</w:t>
      </w:r>
      <w:r w:rsidR="001B29FC" w:rsidRPr="00AB19DD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>. На сегодняшний день были проведены встречи по темам</w:t>
      </w:r>
      <w:r w:rsidR="008F46BA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: </w:t>
      </w:r>
      <w:r w:rsidR="001B29FC" w:rsidRPr="00AB19DD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 «Семья и родной дом», «Христианская семья и ее ценности», «Русские посиделки: история русского костюма». Родители с детьми представляли свои мини-проекты по созданию семейного древа. Педагоги в свою очередь, познакомили участников с традициями русского народа, обычаями, играли в хороводные игры, просматривали презентации о жилищах людей в давние времена. Планируемая работа способствует эффективному и системному усвоению детьми знаний о своей стране, родном крае, той местности, где они живут.</w:t>
      </w:r>
    </w:p>
    <w:p w:rsidR="0013600C" w:rsidRPr="0013600C" w:rsidRDefault="0013600C" w:rsidP="001B29F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1"/>
          <w:lang w:eastAsia="ru-RU"/>
        </w:rPr>
      </w:pPr>
      <w:r w:rsidRPr="0013600C">
        <w:rPr>
          <w:rFonts w:ascii="Times New Roman" w:eastAsia="Times New Roman" w:hAnsi="Times New Roman" w:cs="Times New Roman"/>
          <w:b/>
          <w:color w:val="181818"/>
          <w:sz w:val="24"/>
          <w:szCs w:val="21"/>
          <w:lang w:eastAsia="ru-RU"/>
        </w:rPr>
        <w:t>Слайд 7.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1"/>
          <w:lang w:eastAsia="ru-RU"/>
        </w:rPr>
        <w:t xml:space="preserve"> Семейное древо</w:t>
      </w:r>
    </w:p>
    <w:p w:rsidR="005F2682" w:rsidRDefault="0012277E" w:rsidP="0013600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1"/>
          <w:lang w:eastAsia="ru-RU"/>
        </w:rPr>
        <w:t xml:space="preserve">            </w:t>
      </w:r>
      <w:r w:rsidR="005F2682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В рамках проекта реализуется программа вариативной части по духовно-нравственному воспитанию детей « С чистым сердцем». </w:t>
      </w:r>
    </w:p>
    <w:p w:rsidR="009459B8" w:rsidRDefault="005F2682" w:rsidP="001A32D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>Целью ее является духовно-нравственное воспитание дошкольников через приобщение к отечественным духовно-нравственным ценностям и культурному наследию родного края.</w:t>
      </w:r>
    </w:p>
    <w:p w:rsidR="009459B8" w:rsidRDefault="005F2682" w:rsidP="001A32D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Деятельность с детьми и родителями проходит по </w:t>
      </w:r>
      <w:r w:rsidR="008B045C"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>блокам,</w:t>
      </w:r>
      <w:r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  <w:t xml:space="preserve"> в которых изучаются такие темы, как: «Моя семья», «Добро и зло», «Малая родина».</w:t>
      </w:r>
    </w:p>
    <w:p w:rsidR="00142193" w:rsidRPr="00037776" w:rsidRDefault="0012277E" w:rsidP="0013600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111111"/>
          <w:sz w:val="24"/>
          <w:szCs w:val="27"/>
        </w:rPr>
      </w:pPr>
      <w:r>
        <w:rPr>
          <w:rFonts w:ascii="Times New Roman" w:hAnsi="Times New Roman" w:cs="Times New Roman"/>
          <w:b/>
          <w:color w:val="181818"/>
          <w:sz w:val="24"/>
          <w:szCs w:val="21"/>
        </w:rPr>
        <w:t>Слайд 8</w:t>
      </w:r>
      <w:r w:rsidR="0013600C" w:rsidRPr="0013600C">
        <w:rPr>
          <w:rFonts w:ascii="Times New Roman" w:hAnsi="Times New Roman" w:cs="Times New Roman"/>
          <w:b/>
          <w:color w:val="181818"/>
          <w:sz w:val="24"/>
          <w:szCs w:val="21"/>
        </w:rPr>
        <w:t>.</w:t>
      </w:r>
      <w:r w:rsidR="0013600C">
        <w:rPr>
          <w:rFonts w:ascii="Times New Roman" w:hAnsi="Times New Roman" w:cs="Times New Roman"/>
          <w:color w:val="181818"/>
          <w:sz w:val="24"/>
          <w:szCs w:val="21"/>
        </w:rPr>
        <w:t xml:space="preserve"> </w:t>
      </w:r>
      <w:r w:rsidR="005F2682">
        <w:rPr>
          <w:rFonts w:ascii="Times New Roman" w:hAnsi="Times New Roman" w:cs="Times New Roman"/>
          <w:color w:val="181818"/>
          <w:sz w:val="24"/>
          <w:szCs w:val="21"/>
        </w:rPr>
        <w:t xml:space="preserve">Взаимодействие между детским садом и семьями проходит через совместную деятельность. </w:t>
      </w:r>
      <w:r w:rsidR="005F2682" w:rsidRPr="005F2682">
        <w:rPr>
          <w:rFonts w:ascii="Times New Roman" w:hAnsi="Times New Roman" w:cs="Times New Roman"/>
          <w:color w:val="181818"/>
          <w:sz w:val="24"/>
          <w:szCs w:val="21"/>
        </w:rPr>
        <w:t>Для установления доверительного контакта между всеми участниками педагогического процесса (педагог-родители-воспитанники) я организовываю и провожу мероприятия:</w:t>
      </w:r>
      <w:r w:rsidR="005F2682" w:rsidRPr="005F2682">
        <w:rPr>
          <w:rFonts w:ascii="Times New Roman" w:hAnsi="Times New Roman" w:cs="Times New Roman"/>
          <w:color w:val="111111"/>
          <w:sz w:val="24"/>
          <w:szCs w:val="27"/>
        </w:rPr>
        <w:t> </w:t>
      </w:r>
      <w:r w:rsidR="005F2682" w:rsidRPr="005F2682">
        <w:rPr>
          <w:rStyle w:val="a5"/>
          <w:rFonts w:ascii="Times New Roman" w:hAnsi="Times New Roman" w:cs="Times New Roman"/>
          <w:color w:val="111111"/>
          <w:sz w:val="24"/>
          <w:szCs w:val="27"/>
          <w:bdr w:val="none" w:sz="0" w:space="0" w:color="auto" w:frame="1"/>
        </w:rPr>
        <w:t>«День народного единства»</w:t>
      </w:r>
      <w:r w:rsidR="005F2682" w:rsidRPr="005F2682">
        <w:rPr>
          <w:rFonts w:ascii="Times New Roman" w:hAnsi="Times New Roman" w:cs="Times New Roman"/>
          <w:color w:val="111111"/>
          <w:sz w:val="24"/>
          <w:szCs w:val="27"/>
        </w:rPr>
        <w:t>, «</w:t>
      </w:r>
      <w:r w:rsidR="005F2682" w:rsidRPr="005F2682">
        <w:rPr>
          <w:rStyle w:val="a5"/>
          <w:rFonts w:ascii="Times New Roman" w:hAnsi="Times New Roman" w:cs="Times New Roman"/>
          <w:color w:val="111111"/>
          <w:sz w:val="24"/>
          <w:szCs w:val="27"/>
          <w:bdr w:val="none" w:sz="0" w:space="0" w:color="auto" w:frame="1"/>
        </w:rPr>
        <w:t>День матери»</w:t>
      </w:r>
      <w:r w:rsidR="005F2682" w:rsidRPr="005F2682">
        <w:rPr>
          <w:rFonts w:ascii="Times New Roman" w:hAnsi="Times New Roman" w:cs="Times New Roman"/>
          <w:color w:val="111111"/>
          <w:sz w:val="24"/>
          <w:szCs w:val="27"/>
        </w:rPr>
        <w:t>, </w:t>
      </w:r>
      <w:r w:rsidR="005F2682" w:rsidRPr="005F2682">
        <w:rPr>
          <w:rStyle w:val="a5"/>
          <w:rFonts w:ascii="Times New Roman" w:hAnsi="Times New Roman" w:cs="Times New Roman"/>
          <w:color w:val="111111"/>
          <w:sz w:val="24"/>
          <w:szCs w:val="27"/>
          <w:bdr w:val="none" w:sz="0" w:space="0" w:color="auto" w:frame="1"/>
        </w:rPr>
        <w:t>«Новогодний праздник»</w:t>
      </w:r>
      <w:r w:rsidR="005F2682" w:rsidRPr="005F2682">
        <w:rPr>
          <w:rFonts w:ascii="Times New Roman" w:hAnsi="Times New Roman" w:cs="Times New Roman"/>
          <w:color w:val="111111"/>
          <w:sz w:val="24"/>
          <w:szCs w:val="27"/>
        </w:rPr>
        <w:t>, «</w:t>
      </w:r>
      <w:r w:rsidR="005F2682" w:rsidRPr="005F2682">
        <w:rPr>
          <w:rStyle w:val="a5"/>
          <w:rFonts w:ascii="Times New Roman" w:hAnsi="Times New Roman" w:cs="Times New Roman"/>
          <w:color w:val="111111"/>
          <w:sz w:val="24"/>
          <w:szCs w:val="27"/>
          <w:bdr w:val="none" w:sz="0" w:space="0" w:color="auto" w:frame="1"/>
        </w:rPr>
        <w:t>День защитника Отечества»</w:t>
      </w:r>
      <w:r w:rsidR="005F2682" w:rsidRPr="005F2682">
        <w:rPr>
          <w:rFonts w:ascii="Times New Roman" w:hAnsi="Times New Roman" w:cs="Times New Roman"/>
          <w:color w:val="111111"/>
          <w:sz w:val="24"/>
          <w:szCs w:val="27"/>
        </w:rPr>
        <w:t>, </w:t>
      </w:r>
      <w:r w:rsidR="005F2682" w:rsidRPr="005F2682">
        <w:rPr>
          <w:rStyle w:val="a5"/>
          <w:rFonts w:ascii="Times New Roman" w:hAnsi="Times New Roman" w:cs="Times New Roman"/>
          <w:color w:val="111111"/>
          <w:sz w:val="24"/>
          <w:szCs w:val="27"/>
          <w:bdr w:val="none" w:sz="0" w:space="0" w:color="auto" w:frame="1"/>
        </w:rPr>
        <w:t>«8 марта»</w:t>
      </w:r>
      <w:r w:rsidR="005F2682" w:rsidRPr="005F2682">
        <w:rPr>
          <w:rFonts w:ascii="Times New Roman" w:hAnsi="Times New Roman" w:cs="Times New Roman"/>
          <w:color w:val="111111"/>
          <w:sz w:val="24"/>
          <w:szCs w:val="27"/>
        </w:rPr>
        <w:t>, </w:t>
      </w:r>
      <w:r w:rsidR="005F2682" w:rsidRPr="005F2682">
        <w:rPr>
          <w:rStyle w:val="a5"/>
          <w:rFonts w:ascii="Times New Roman" w:hAnsi="Times New Roman" w:cs="Times New Roman"/>
          <w:color w:val="111111"/>
          <w:sz w:val="24"/>
          <w:szCs w:val="27"/>
          <w:bdr w:val="none" w:sz="0" w:space="0" w:color="auto" w:frame="1"/>
        </w:rPr>
        <w:t>«Масленица»</w:t>
      </w:r>
      <w:r w:rsidR="005F2682" w:rsidRPr="005F2682">
        <w:rPr>
          <w:rFonts w:ascii="Times New Roman" w:hAnsi="Times New Roman" w:cs="Times New Roman"/>
          <w:color w:val="111111"/>
          <w:sz w:val="24"/>
          <w:szCs w:val="27"/>
        </w:rPr>
        <w:t>,</w:t>
      </w:r>
      <w:r w:rsidR="008B045C">
        <w:rPr>
          <w:rFonts w:ascii="Times New Roman" w:hAnsi="Times New Roman" w:cs="Times New Roman"/>
          <w:color w:val="111111"/>
          <w:sz w:val="24"/>
          <w:szCs w:val="27"/>
        </w:rPr>
        <w:t xml:space="preserve"> с</w:t>
      </w:r>
      <w:r w:rsidR="005F2682" w:rsidRPr="005F2682">
        <w:rPr>
          <w:rFonts w:ascii="Times New Roman" w:hAnsi="Times New Roman" w:cs="Times New Roman"/>
          <w:color w:val="111111"/>
          <w:sz w:val="24"/>
          <w:szCs w:val="27"/>
        </w:rPr>
        <w:t xml:space="preserve"> родителями посещаем тыловое волонтерское движение «Домой!».</w:t>
      </w:r>
      <w:r w:rsidR="008B045C">
        <w:rPr>
          <w:rFonts w:ascii="Times New Roman" w:hAnsi="Times New Roman" w:cs="Times New Roman"/>
          <w:color w:val="111111"/>
          <w:sz w:val="24"/>
          <w:szCs w:val="27"/>
        </w:rPr>
        <w:t xml:space="preserve"> С января по март 2024 года принимали активное участие во </w:t>
      </w:r>
      <w:r w:rsidR="006A663C" w:rsidRPr="00AB19DD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Всероссийской акции «Крепка </w:t>
      </w:r>
      <w:proofErr w:type="gramStart"/>
      <w:r w:rsidR="006A663C" w:rsidRPr="00AB19DD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семья-сильна</w:t>
      </w:r>
      <w:proofErr w:type="gramEnd"/>
      <w:r w:rsidR="006A663C" w:rsidRPr="00AB19DD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Россия».</w:t>
      </w:r>
    </w:p>
    <w:p w:rsidR="00A30732" w:rsidRPr="00AB19DD" w:rsidRDefault="00A30732" w:rsidP="00A307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AB19DD">
        <w:rPr>
          <w:color w:val="000000" w:themeColor="text1"/>
          <w:szCs w:val="27"/>
        </w:rPr>
        <w:t>Использование разнообразных форм и методов сотрудничества с </w:t>
      </w:r>
      <w:r w:rsidRPr="00AB19DD">
        <w:rPr>
          <w:rStyle w:val="a4"/>
          <w:color w:val="000000" w:themeColor="text1"/>
          <w:szCs w:val="27"/>
          <w:bdr w:val="none" w:sz="0" w:space="0" w:color="auto" w:frame="1"/>
        </w:rPr>
        <w:t>родителями</w:t>
      </w:r>
      <w:r w:rsidRPr="00AB19DD">
        <w:rPr>
          <w:color w:val="000000" w:themeColor="text1"/>
          <w:szCs w:val="27"/>
        </w:rPr>
        <w:t> даёт возможность сформировать у них интерес к вопросу </w:t>
      </w:r>
      <w:r w:rsidRPr="00AB19DD">
        <w:rPr>
          <w:rStyle w:val="a4"/>
          <w:color w:val="000000" w:themeColor="text1"/>
          <w:szCs w:val="27"/>
          <w:bdr w:val="none" w:sz="0" w:space="0" w:color="auto" w:frame="1"/>
        </w:rPr>
        <w:t>патриотического воспитания</w:t>
      </w:r>
      <w:r w:rsidRPr="00AB19DD">
        <w:rPr>
          <w:color w:val="000000" w:themeColor="text1"/>
          <w:szCs w:val="27"/>
        </w:rPr>
        <w:t>, вызвать желание расширять и углублять имеющиеся знания.</w:t>
      </w:r>
    </w:p>
    <w:p w:rsidR="0015626A" w:rsidRPr="00AB19DD" w:rsidRDefault="00AB19DD" w:rsidP="00945BC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1"/>
          <w:lang w:eastAsia="ru-RU"/>
        </w:rPr>
      </w:pPr>
      <w:r w:rsidRPr="00AB19D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Подводя итог, хочется сказать, что гражданско-патриотическое и </w:t>
      </w:r>
      <w:r w:rsidRPr="00AB19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духовно-нравственное</w:t>
      </w:r>
      <w:r w:rsidR="0003777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AB19D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воспитание </w:t>
      </w:r>
      <w:proofErr w:type="gramStart"/>
      <w:r w:rsidRPr="00AB19D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занимало</w:t>
      </w:r>
      <w:proofErr w:type="gramEnd"/>
      <w:r w:rsidRPr="00AB19DD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и будет занимать центральное место в воспитательной системе нашего дошкольного учреждения. И благодаря разнообразию форм и методов работы, у нас – педагогов – есть уникальная возможность повлиять на становление будущих граждан, патриотов России.</w:t>
      </w:r>
    </w:p>
    <w:p w:rsidR="00945BCD" w:rsidRPr="00AB19DD" w:rsidRDefault="00945BCD" w:rsidP="001A32D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</w:pPr>
    </w:p>
    <w:p w:rsidR="00640B69" w:rsidRDefault="00640B69" w:rsidP="001A32D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</w:p>
    <w:p w:rsidR="00640B69" w:rsidRDefault="00640B69" w:rsidP="001A32D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</w:p>
    <w:p w:rsidR="00640B69" w:rsidRDefault="00640B69" w:rsidP="001A32D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</w:p>
    <w:p w:rsidR="00AC6F22" w:rsidRDefault="00AC6F22" w:rsidP="001A32D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</w:p>
    <w:p w:rsidR="00AC6F22" w:rsidRDefault="00AC6F22" w:rsidP="001A32D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</w:p>
    <w:p w:rsidR="00AC6F22" w:rsidRDefault="00AC6F22" w:rsidP="001A32D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</w:p>
    <w:p w:rsidR="00640B69" w:rsidRDefault="00640B69" w:rsidP="001A32D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</w:p>
    <w:p w:rsidR="00AB19DD" w:rsidRDefault="00AB19DD" w:rsidP="001A32D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</w:p>
    <w:p w:rsidR="00AB19DD" w:rsidRDefault="00AB19DD" w:rsidP="001A32D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</w:p>
    <w:p w:rsidR="00AB19DD" w:rsidRDefault="00AB19DD" w:rsidP="001A32D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</w:p>
    <w:p w:rsidR="00AB19DD" w:rsidRDefault="00AB19DD" w:rsidP="001A32D9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</w:p>
    <w:p w:rsidR="004256F6" w:rsidRPr="001A32D9" w:rsidRDefault="004256F6" w:rsidP="001A32D9">
      <w:pPr>
        <w:jc w:val="both"/>
        <w:rPr>
          <w:rFonts w:ascii="Times New Roman" w:hAnsi="Times New Roman" w:cs="Times New Roman"/>
          <w:sz w:val="32"/>
        </w:rPr>
      </w:pPr>
      <w:bookmarkStart w:id="1" w:name="h.gjdgxs"/>
      <w:bookmarkEnd w:id="1"/>
    </w:p>
    <w:sectPr w:rsidR="004256F6" w:rsidRPr="001A32D9" w:rsidSect="008B04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2D9"/>
    <w:rsid w:val="00037776"/>
    <w:rsid w:val="000E6E2F"/>
    <w:rsid w:val="00111E4A"/>
    <w:rsid w:val="00113CC3"/>
    <w:rsid w:val="0012277E"/>
    <w:rsid w:val="0013600C"/>
    <w:rsid w:val="00142193"/>
    <w:rsid w:val="00154285"/>
    <w:rsid w:val="0015626A"/>
    <w:rsid w:val="00180B4F"/>
    <w:rsid w:val="001A32D9"/>
    <w:rsid w:val="001B29FC"/>
    <w:rsid w:val="002C0AEF"/>
    <w:rsid w:val="004057AB"/>
    <w:rsid w:val="00413318"/>
    <w:rsid w:val="004256F6"/>
    <w:rsid w:val="004929FF"/>
    <w:rsid w:val="004B75EE"/>
    <w:rsid w:val="00556E74"/>
    <w:rsid w:val="005B02B4"/>
    <w:rsid w:val="005F2682"/>
    <w:rsid w:val="00640B69"/>
    <w:rsid w:val="006A663C"/>
    <w:rsid w:val="007B1129"/>
    <w:rsid w:val="007B26DE"/>
    <w:rsid w:val="007B332A"/>
    <w:rsid w:val="008375AE"/>
    <w:rsid w:val="008B045C"/>
    <w:rsid w:val="008B1192"/>
    <w:rsid w:val="008F46BA"/>
    <w:rsid w:val="00901791"/>
    <w:rsid w:val="00912F1B"/>
    <w:rsid w:val="009224AF"/>
    <w:rsid w:val="009459B8"/>
    <w:rsid w:val="00945BCD"/>
    <w:rsid w:val="00A14D4C"/>
    <w:rsid w:val="00A30732"/>
    <w:rsid w:val="00A83F7C"/>
    <w:rsid w:val="00AA6974"/>
    <w:rsid w:val="00AA7D36"/>
    <w:rsid w:val="00AB19DD"/>
    <w:rsid w:val="00AC298B"/>
    <w:rsid w:val="00AC6F22"/>
    <w:rsid w:val="00B33A98"/>
    <w:rsid w:val="00C07B6B"/>
    <w:rsid w:val="00C87A89"/>
    <w:rsid w:val="00D3071A"/>
    <w:rsid w:val="00E31CA5"/>
    <w:rsid w:val="00E43E4D"/>
    <w:rsid w:val="00E52D87"/>
    <w:rsid w:val="00E75DA0"/>
    <w:rsid w:val="00EA4EEA"/>
    <w:rsid w:val="00ED0C84"/>
    <w:rsid w:val="00FD1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B69"/>
    <w:rPr>
      <w:b/>
      <w:bCs/>
    </w:rPr>
  </w:style>
  <w:style w:type="character" w:styleId="a5">
    <w:name w:val="Emphasis"/>
    <w:basedOn w:val="a0"/>
    <w:uiPriority w:val="20"/>
    <w:qFormat/>
    <w:rsid w:val="00640B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6707678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2024-04-19T00:08:00Z</cp:lastPrinted>
  <dcterms:created xsi:type="dcterms:W3CDTF">2024-04-15T09:13:00Z</dcterms:created>
  <dcterms:modified xsi:type="dcterms:W3CDTF">2024-04-19T00:10:00Z</dcterms:modified>
</cp:coreProperties>
</file>